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8EB1" w14:textId="43377E88" w:rsidR="00955CA4" w:rsidRPr="00690F5F" w:rsidRDefault="00955CA4" w:rsidP="00955C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</w:pPr>
      <w:r w:rsidRPr="00690F5F"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  <w:t xml:space="preserve">Przedsiębiorstwo Komunalne „Therma” Spółka z ograniczoną odpowiedzialnością </w:t>
      </w:r>
      <w:r w:rsidR="001810E0" w:rsidRPr="00690F5F"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  <w:t xml:space="preserve"> </w:t>
      </w:r>
      <w:r w:rsidRPr="00690F5F"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  <w:t>w</w:t>
      </w:r>
      <w:r w:rsidR="00AA134C"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  <w:t> </w:t>
      </w:r>
      <w:r w:rsidRPr="00690F5F"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  <w:t xml:space="preserve">Bielsku-Białej poszukuje pracowników na stanowisko: </w:t>
      </w:r>
    </w:p>
    <w:p w14:paraId="090F6910" w14:textId="11065764" w:rsidR="00746F84" w:rsidRDefault="00746F84" w:rsidP="00746F8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>E</w:t>
      </w:r>
      <w:r w:rsidR="00F240F7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>lektromo</w:t>
      </w:r>
      <w:r w:rsidR="000E0BEB" w:rsidRPr="000E0BEB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 xml:space="preserve">nter </w:t>
      </w:r>
      <w:r w:rsidRPr="000E0BEB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 xml:space="preserve">instalacji </w:t>
      </w:r>
      <w:r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 xml:space="preserve">i </w:t>
      </w:r>
      <w:r w:rsidR="000E0BEB" w:rsidRPr="000E0BEB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 xml:space="preserve">urządzeń </w:t>
      </w:r>
      <w:r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>elektroenergetycznych</w:t>
      </w:r>
    </w:p>
    <w:p w14:paraId="74BFBFD2" w14:textId="630D1C9C" w:rsidR="000E0BEB" w:rsidRPr="000E0BEB" w:rsidRDefault="000E0BEB" w:rsidP="00746F8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OCZEKIWANIA OD KANDYDATA:</w:t>
      </w:r>
    </w:p>
    <w:p w14:paraId="7B2EE155" w14:textId="77777777" w:rsidR="000E0BEB" w:rsidRP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wykształcenie zawodowe lub średnie o kierunku technicznym,</w:t>
      </w:r>
    </w:p>
    <w:p w14:paraId="5087786F" w14:textId="01952D64" w:rsidR="000E0BEB" w:rsidRP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wiedza z zakresu instalacji </w:t>
      </w:r>
      <w:r w:rsid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elektroenergetycznych</w:t>
      </w: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,</w:t>
      </w:r>
    </w:p>
    <w:p w14:paraId="78240C38" w14:textId="77777777" w:rsidR="000E0BEB" w:rsidRP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umiejętność obsługi komputera z systemem Windows,</w:t>
      </w:r>
    </w:p>
    <w:p w14:paraId="19F5AEA4" w14:textId="77777777" w:rsid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prawo jazdy kat. B,</w:t>
      </w:r>
    </w:p>
    <w:p w14:paraId="04510FB8" w14:textId="31B7FF41" w:rsidR="00746F84" w:rsidRPr="000E0BEB" w:rsidRDefault="00746F84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zdolność do pracy na wysokości,</w:t>
      </w:r>
    </w:p>
    <w:p w14:paraId="01398B72" w14:textId="77777777" w:rsidR="000E0BEB" w:rsidRP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zdolności manualne, dokładność i precyzja,</w:t>
      </w:r>
    </w:p>
    <w:p w14:paraId="17A73AEE" w14:textId="77777777" w:rsidR="000E0BEB" w:rsidRP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umiejętność współpracy w grupie,</w:t>
      </w:r>
    </w:p>
    <w:p w14:paraId="058C7DE1" w14:textId="05DC8D57" w:rsidR="000E0BEB" w:rsidRDefault="000E0BEB" w:rsidP="000E0BEB">
      <w:pPr>
        <w:numPr>
          <w:ilvl w:val="0"/>
          <w:numId w:val="6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samodzielność w działaniu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,</w:t>
      </w:r>
    </w:p>
    <w:p w14:paraId="02D81024" w14:textId="7926EA3D" w:rsidR="00F240F7" w:rsidRPr="00F240F7" w:rsidRDefault="000E0BEB" w:rsidP="008E459B">
      <w:pPr>
        <w:numPr>
          <w:ilvl w:val="0"/>
          <w:numId w:val="7"/>
        </w:num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świadectwo kwalifikacyjne do eksploatacji </w:t>
      </w:r>
      <w:r w:rsidR="00F240F7"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urządzeń, sieci i instalacji elektroenergetycznych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.</w:t>
      </w:r>
    </w:p>
    <w:p w14:paraId="2C4EE9A4" w14:textId="77777777" w:rsidR="00746F84" w:rsidRDefault="00746F84" w:rsidP="000E0BEB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30D9AF55" w14:textId="64F529BB" w:rsidR="000E0BEB" w:rsidRPr="000E0BEB" w:rsidRDefault="000E0BEB" w:rsidP="000E0BEB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OPIS STANOWISKA PRACY:</w:t>
      </w:r>
    </w:p>
    <w:p w14:paraId="2A282333" w14:textId="77777777" w:rsidR="000E0BEB" w:rsidRPr="000E0BEB" w:rsidRDefault="000E0BEB" w:rsidP="000E0BEB">
      <w:pPr>
        <w:numPr>
          <w:ilvl w:val="0"/>
          <w:numId w:val="8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miejsce pracy Bielsko-Biała,</w:t>
      </w:r>
    </w:p>
    <w:p w14:paraId="6EE65B94" w14:textId="6F2AC8AE" w:rsidR="00F240F7" w:rsidRDefault="00746F84" w:rsidP="00606E8A">
      <w:pPr>
        <w:pStyle w:val="Akapitzlist"/>
        <w:numPr>
          <w:ilvl w:val="0"/>
          <w:numId w:val="8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eksploatacja,</w:t>
      </w:r>
      <w:r w:rsidR="00F240F7"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 remonty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oraz montaż </w:t>
      </w:r>
      <w:r w:rsidR="00F240F7"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instalacji i urządzeń </w:t>
      </w:r>
      <w:r w:rsidR="00C818C3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elektro</w:t>
      </w:r>
      <w:r w:rsidR="00F240F7"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energetycznych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.</w:t>
      </w:r>
    </w:p>
    <w:p w14:paraId="548429DB" w14:textId="4FAD7EB1" w:rsidR="000E0BEB" w:rsidRPr="00F240F7" w:rsidRDefault="000E0BEB" w:rsidP="00606E8A">
      <w:pPr>
        <w:pStyle w:val="Akapitzlist"/>
        <w:numPr>
          <w:ilvl w:val="0"/>
          <w:numId w:val="8"/>
        </w:numPr>
        <w:spacing w:after="0"/>
        <w:ind w:left="714" w:hanging="357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praca w systemie 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jedno</w:t>
      </w:r>
      <w:r w:rsidRPr="00F240F7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zmianowym.</w:t>
      </w:r>
    </w:p>
    <w:p w14:paraId="10BE51BC" w14:textId="77777777" w:rsidR="000E0BEB" w:rsidRPr="000E0BEB" w:rsidRDefault="000E0BEB" w:rsidP="000E0BEB">
      <w:pPr>
        <w:spacing w:after="0"/>
        <w:ind w:left="714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6D468A8D" w14:textId="77777777" w:rsidR="000E0BEB" w:rsidRPr="000E0BEB" w:rsidRDefault="000E0BEB" w:rsidP="000E0BEB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 OFERUJEMY:</w:t>
      </w:r>
    </w:p>
    <w:p w14:paraId="463E34D0" w14:textId="77777777" w:rsidR="000E0BEB" w:rsidRPr="000E0BEB" w:rsidRDefault="000E0BEB" w:rsidP="000E0BEB">
      <w:pPr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zatrudnienie na podstawie umowy o pracę w wymiarze 1 etatu w firmie o stabilnej pozycji rynkowej,</w:t>
      </w:r>
    </w:p>
    <w:p w14:paraId="208D994F" w14:textId="77777777" w:rsidR="006A22C0" w:rsidRDefault="000E0BEB" w:rsidP="006A22C0">
      <w:pPr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bardzo dobrą atmosferę i możliwość podnoszenia kwalifikacji w dziedzinie ciepłownictwa,</w:t>
      </w:r>
    </w:p>
    <w:p w14:paraId="2E425667" w14:textId="77777777" w:rsidR="00D63490" w:rsidRDefault="006A22C0" w:rsidP="006A22C0">
      <w:pPr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D63490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pakiet benefitów, w tym prywatna opieka zdrowotna, dopłata do pakietów sportowych</w:t>
      </w:r>
      <w:r w:rsidR="00D63490" w:rsidRPr="00D63490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,</w:t>
      </w:r>
    </w:p>
    <w:p w14:paraId="74E75479" w14:textId="14528C47" w:rsidR="006A22C0" w:rsidRPr="00AA134C" w:rsidRDefault="00D63490" w:rsidP="006A22C0">
      <w:pPr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</w:t>
      </w:r>
      <w:r w:rsidR="006A22C0"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rzedział wysokości wynagrodzenia zasadniczego:</w:t>
      </w:r>
      <w:r w:rsidR="00AA134C"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60</w:t>
      </w:r>
      <w:r w:rsidR="00AA134C"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00,00 zł – 6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5</w:t>
      </w:r>
      <w:r w:rsidR="00AA134C"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00,00 zł</w:t>
      </w:r>
      <w:r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brutto </w:t>
      </w:r>
      <w:r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oraz premia uznaniowa, wynagrodzenie za pracę  w weekendy, święta i w porze nocnej, dodatek stażowy,</w:t>
      </w:r>
    </w:p>
    <w:p w14:paraId="249C9755" w14:textId="22A2C0AB" w:rsidR="00D63490" w:rsidRPr="00AA134C" w:rsidRDefault="00D63490" w:rsidP="006A22C0">
      <w:pPr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pakiet świadczeń socjalnych w tym: paczki świąteczne dla dzieci, </w:t>
      </w:r>
      <w:r w:rsidR="00AA134C"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d</w:t>
      </w:r>
      <w:r w:rsidRPr="00AA134C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ofinansowanie do wypoczynku.</w:t>
      </w:r>
    </w:p>
    <w:p w14:paraId="0389D5D7" w14:textId="77777777" w:rsidR="00D63490" w:rsidRDefault="00D63490" w:rsidP="00690F5F">
      <w:pPr>
        <w:rPr>
          <w:rFonts w:asciiTheme="majorHAnsi" w:eastAsia="Times New Roman" w:hAnsiTheme="majorHAnsi" w:cstheme="majorHAnsi"/>
          <w:color w:val="EE0000"/>
          <w:kern w:val="0"/>
          <w:sz w:val="24"/>
          <w:szCs w:val="24"/>
          <w:lang w:eastAsia="pl-PL"/>
          <w14:ligatures w14:val="none"/>
        </w:rPr>
      </w:pPr>
    </w:p>
    <w:p w14:paraId="210AB078" w14:textId="2320C420" w:rsidR="00690F5F" w:rsidRPr="004731EF" w:rsidRDefault="00690F5F" w:rsidP="00690F5F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731EF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CV wraz z listem motywacyjnym należy przesłać w terminie do</w:t>
      </w:r>
      <w:r w:rsidR="00AA134C" w:rsidRPr="004731EF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</w:t>
      </w:r>
      <w:r w:rsidR="00746F84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5 marca</w:t>
      </w:r>
      <w:r w:rsidRPr="004731EF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202</w:t>
      </w:r>
      <w:r w:rsidR="002F7F17" w:rsidRPr="004731EF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6</w:t>
      </w:r>
      <w:r w:rsidRPr="004731EF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r. na adres e-mail: praca@therma.bielsko.pl</w:t>
      </w:r>
    </w:p>
    <w:p w14:paraId="3220A7C3" w14:textId="77777777" w:rsidR="00690F5F" w:rsidRPr="000E0BEB" w:rsidRDefault="00690F5F" w:rsidP="00690F5F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Zastrzegamy sobie prawo odpowiedzi tylko na wybrane oferty. </w:t>
      </w:r>
    </w:p>
    <w:p w14:paraId="39732C83" w14:textId="29D0B836" w:rsidR="00F859CF" w:rsidRPr="000E0BEB" w:rsidRDefault="00690F5F" w:rsidP="00690F5F">
      <w:pPr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0E0BE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 dokumentacji aplikacyjnej proszę umieścić klauzulę: Wyrażam zgodę na przetwarzanie moich danych osobowych dla potrzeb niezbędnych do realizacji procesu rekrutacji prowadzonego przez P.K. „Therma” Sp. z o.o. z siedzibą w Bielsku-Białej ulica Michała Grażyńskiego 108 zgodnie z ustawą z dnia 10 maja 2010 roku o ochronie danych osobowych (Dziennik Ustaw z 2018, poz. 1000) oraz zgodnie z Rozporządzaniem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F859CF" w:rsidRPr="000E0BEB" w:rsidSect="00F240F7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905"/>
    <w:multiLevelType w:val="multilevel"/>
    <w:tmpl w:val="463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0987"/>
    <w:multiLevelType w:val="multilevel"/>
    <w:tmpl w:val="7D5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328"/>
    <w:multiLevelType w:val="multilevel"/>
    <w:tmpl w:val="1028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C4C42"/>
    <w:multiLevelType w:val="multilevel"/>
    <w:tmpl w:val="710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330D5"/>
    <w:multiLevelType w:val="multilevel"/>
    <w:tmpl w:val="4AF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C63AA"/>
    <w:multiLevelType w:val="multilevel"/>
    <w:tmpl w:val="83B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A2506"/>
    <w:multiLevelType w:val="multilevel"/>
    <w:tmpl w:val="388C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C7315"/>
    <w:multiLevelType w:val="multilevel"/>
    <w:tmpl w:val="7DD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B035D"/>
    <w:multiLevelType w:val="multilevel"/>
    <w:tmpl w:val="750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013153">
    <w:abstractNumId w:val="8"/>
  </w:num>
  <w:num w:numId="2" w16cid:durableId="1375278457">
    <w:abstractNumId w:val="0"/>
  </w:num>
  <w:num w:numId="3" w16cid:durableId="1295865054">
    <w:abstractNumId w:val="1"/>
  </w:num>
  <w:num w:numId="4" w16cid:durableId="1588152885">
    <w:abstractNumId w:val="2"/>
  </w:num>
  <w:num w:numId="5" w16cid:durableId="221452332">
    <w:abstractNumId w:val="4"/>
  </w:num>
  <w:num w:numId="6" w16cid:durableId="310405133">
    <w:abstractNumId w:val="7"/>
  </w:num>
  <w:num w:numId="7" w16cid:durableId="2008093254">
    <w:abstractNumId w:val="3"/>
  </w:num>
  <w:num w:numId="8" w16cid:durableId="1557618862">
    <w:abstractNumId w:val="5"/>
  </w:num>
  <w:num w:numId="9" w16cid:durableId="2111732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A4"/>
    <w:rsid w:val="000E0BEB"/>
    <w:rsid w:val="00135CAB"/>
    <w:rsid w:val="001810E0"/>
    <w:rsid w:val="002115E9"/>
    <w:rsid w:val="00221C92"/>
    <w:rsid w:val="0024146D"/>
    <w:rsid w:val="002F7F17"/>
    <w:rsid w:val="003474A5"/>
    <w:rsid w:val="004731EF"/>
    <w:rsid w:val="004949E6"/>
    <w:rsid w:val="00592EA3"/>
    <w:rsid w:val="005A4177"/>
    <w:rsid w:val="00611B4D"/>
    <w:rsid w:val="00690F5F"/>
    <w:rsid w:val="006A22C0"/>
    <w:rsid w:val="006B1B99"/>
    <w:rsid w:val="00746F84"/>
    <w:rsid w:val="0080213A"/>
    <w:rsid w:val="008C5616"/>
    <w:rsid w:val="00955CA4"/>
    <w:rsid w:val="009F34EC"/>
    <w:rsid w:val="00A97B9C"/>
    <w:rsid w:val="00AA134C"/>
    <w:rsid w:val="00BA0248"/>
    <w:rsid w:val="00C818C3"/>
    <w:rsid w:val="00C901EA"/>
    <w:rsid w:val="00CA396E"/>
    <w:rsid w:val="00CC1F2E"/>
    <w:rsid w:val="00D63490"/>
    <w:rsid w:val="00D95C9B"/>
    <w:rsid w:val="00F240F7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4142"/>
  <w15:chartTrackingRefBased/>
  <w15:docId w15:val="{20E3E580-F5D4-42A7-87C5-C472839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Kolondra</dc:creator>
  <cp:keywords/>
  <dc:description/>
  <cp:lastModifiedBy>Gabriela Kolondra</cp:lastModifiedBy>
  <cp:revision>3</cp:revision>
  <dcterms:created xsi:type="dcterms:W3CDTF">2026-02-26T09:57:00Z</dcterms:created>
  <dcterms:modified xsi:type="dcterms:W3CDTF">2026-02-26T10:07:00Z</dcterms:modified>
</cp:coreProperties>
</file>